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88" w:rsidRDefault="00A13D94">
      <w:pPr>
        <w:spacing w:before="61"/>
        <w:ind w:right="108"/>
        <w:jc w:val="right"/>
        <w:rPr>
          <w:sz w:val="20"/>
        </w:rPr>
      </w:pPr>
      <w:bookmarkStart w:id="0" w:name="fizra_7_8_krit_olimp"/>
      <w:bookmarkEnd w:id="0"/>
      <w:r>
        <w:rPr>
          <w:spacing w:val="-10"/>
          <w:sz w:val="20"/>
        </w:rPr>
        <w:t>1</w:t>
      </w:r>
    </w:p>
    <w:p w:rsidR="00063D88" w:rsidRDefault="00063D88">
      <w:pPr>
        <w:pStyle w:val="a3"/>
        <w:spacing w:before="42"/>
        <w:rPr>
          <w:sz w:val="24"/>
        </w:rPr>
      </w:pPr>
    </w:p>
    <w:p w:rsidR="00063D88" w:rsidRDefault="00A13D94">
      <w:pPr>
        <w:ind w:left="1870" w:right="1441"/>
        <w:jc w:val="center"/>
        <w:rPr>
          <w:b/>
          <w:sz w:val="24"/>
        </w:rPr>
      </w:pPr>
      <w:r>
        <w:rPr>
          <w:b/>
          <w:spacing w:val="-2"/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 w:rsidR="00063D88" w:rsidRDefault="00A13D94">
      <w:pPr>
        <w:ind w:left="1446" w:right="1441"/>
        <w:jc w:val="center"/>
        <w:rPr>
          <w:b/>
          <w:sz w:val="24"/>
        </w:rPr>
      </w:pPr>
      <w:r>
        <w:rPr>
          <w:b/>
          <w:sz w:val="24"/>
        </w:rPr>
        <w:t>качества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теоретико-методических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sz w:val="24"/>
        </w:rPr>
        <w:t xml:space="preserve"> </w:t>
      </w:r>
      <w:r>
        <w:rPr>
          <w:b/>
          <w:sz w:val="24"/>
        </w:rPr>
        <w:t>Всероссийская</w:t>
      </w:r>
      <w:r>
        <w:rPr>
          <w:sz w:val="24"/>
        </w:rPr>
        <w:t xml:space="preserve"> </w:t>
      </w:r>
      <w:r>
        <w:rPr>
          <w:b/>
          <w:sz w:val="24"/>
        </w:rPr>
        <w:t>олимпиада</w:t>
      </w:r>
      <w:r>
        <w:rPr>
          <w:sz w:val="24"/>
        </w:rPr>
        <w:t xml:space="preserve"> </w:t>
      </w:r>
      <w:r>
        <w:rPr>
          <w:b/>
          <w:sz w:val="24"/>
        </w:rPr>
        <w:t>школьников. 9–11 классы</w:t>
      </w:r>
      <w:r>
        <w:rPr>
          <w:sz w:val="24"/>
        </w:rPr>
        <w:t xml:space="preserve"> </w:t>
      </w:r>
      <w:r>
        <w:rPr>
          <w:b/>
          <w:sz w:val="24"/>
        </w:rPr>
        <w:t>Школьный</w:t>
      </w:r>
      <w:r>
        <w:rPr>
          <w:sz w:val="24"/>
        </w:rPr>
        <w:t xml:space="preserve"> </w:t>
      </w:r>
      <w:r>
        <w:rPr>
          <w:b/>
          <w:sz w:val="24"/>
        </w:rPr>
        <w:t>этап</w:t>
      </w:r>
    </w:p>
    <w:p w:rsidR="00063D88" w:rsidRDefault="00A13D94">
      <w:pPr>
        <w:spacing w:line="318" w:lineRule="exact"/>
        <w:ind w:left="2"/>
        <w:jc w:val="center"/>
        <w:rPr>
          <w:i/>
          <w:sz w:val="28"/>
        </w:rPr>
      </w:pPr>
      <w:r>
        <w:rPr>
          <w:i/>
          <w:sz w:val="28"/>
        </w:rPr>
        <w:t>Рекомендуем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бланке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ответов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отмечать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задания.</w:t>
      </w:r>
    </w:p>
    <w:p w:rsidR="00063D88" w:rsidRDefault="00A13D94">
      <w:pPr>
        <w:spacing w:before="126" w:line="274" w:lineRule="exact"/>
        <w:ind w:left="112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p w:rsidR="00063D88" w:rsidRDefault="00A13D94">
      <w:pPr>
        <w:pStyle w:val="a4"/>
        <w:numPr>
          <w:ilvl w:val="0"/>
          <w:numId w:val="1"/>
        </w:numPr>
        <w:tabs>
          <w:tab w:val="left" w:pos="392"/>
          <w:tab w:val="left" w:pos="3107"/>
        </w:tabs>
        <w:spacing w:line="320" w:lineRule="exact"/>
        <w:ind w:left="392" w:hanging="280"/>
        <w:rPr>
          <w:sz w:val="28"/>
        </w:rPr>
      </w:pPr>
      <w:proofErr w:type="gramStart"/>
      <w:r>
        <w:rPr>
          <w:spacing w:val="-10"/>
          <w:sz w:val="28"/>
        </w:rPr>
        <w:t>б</w:t>
      </w:r>
      <w:proofErr w:type="gramEnd"/>
      <w:r>
        <w:rPr>
          <w:sz w:val="28"/>
        </w:rPr>
        <w:tab/>
      </w:r>
      <w:r>
        <w:rPr>
          <w:b/>
          <w:sz w:val="28"/>
        </w:rPr>
        <w:t xml:space="preserve">8. </w:t>
      </w:r>
      <w:r>
        <w:rPr>
          <w:spacing w:val="-10"/>
          <w:sz w:val="28"/>
        </w:rPr>
        <w:t>г</w:t>
      </w:r>
    </w:p>
    <w:p w:rsidR="00063D88" w:rsidRDefault="00A13D94">
      <w:pPr>
        <w:pStyle w:val="a4"/>
        <w:numPr>
          <w:ilvl w:val="0"/>
          <w:numId w:val="1"/>
        </w:numPr>
        <w:tabs>
          <w:tab w:val="left" w:pos="392"/>
          <w:tab w:val="left" w:pos="3107"/>
        </w:tabs>
        <w:ind w:left="392" w:hanging="280"/>
        <w:rPr>
          <w:sz w:val="28"/>
        </w:rPr>
      </w:pP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b/>
          <w:sz w:val="28"/>
        </w:rPr>
        <w:t xml:space="preserve">9. </w:t>
      </w:r>
      <w:r>
        <w:rPr>
          <w:spacing w:val="-10"/>
          <w:sz w:val="28"/>
        </w:rPr>
        <w:t>в</w:t>
      </w:r>
    </w:p>
    <w:p w:rsidR="00063D88" w:rsidRDefault="00A13D94">
      <w:pPr>
        <w:pStyle w:val="a4"/>
        <w:numPr>
          <w:ilvl w:val="0"/>
          <w:numId w:val="1"/>
        </w:numPr>
        <w:tabs>
          <w:tab w:val="left" w:pos="392"/>
          <w:tab w:val="left" w:pos="3107"/>
        </w:tabs>
        <w:ind w:left="392" w:hanging="280"/>
        <w:rPr>
          <w:sz w:val="28"/>
        </w:rPr>
      </w:pPr>
      <w:proofErr w:type="gramStart"/>
      <w:r>
        <w:rPr>
          <w:spacing w:val="-10"/>
          <w:sz w:val="28"/>
        </w:rPr>
        <w:t>б</w:t>
      </w:r>
      <w:proofErr w:type="gramEnd"/>
      <w:r>
        <w:rPr>
          <w:sz w:val="28"/>
        </w:rPr>
        <w:tab/>
      </w:r>
      <w:r>
        <w:rPr>
          <w:b/>
          <w:sz w:val="28"/>
        </w:rPr>
        <w:t>10.</w:t>
      </w:r>
      <w:r>
        <w:rPr>
          <w:b/>
          <w:spacing w:val="-1"/>
          <w:sz w:val="28"/>
        </w:rPr>
        <w:t xml:space="preserve"> </w:t>
      </w:r>
      <w:r>
        <w:rPr>
          <w:spacing w:val="-10"/>
          <w:sz w:val="28"/>
        </w:rPr>
        <w:t>а</w:t>
      </w:r>
    </w:p>
    <w:p w:rsidR="00063D88" w:rsidRDefault="00A13D94">
      <w:pPr>
        <w:pStyle w:val="a4"/>
        <w:numPr>
          <w:ilvl w:val="0"/>
          <w:numId w:val="1"/>
        </w:numPr>
        <w:tabs>
          <w:tab w:val="left" w:pos="392"/>
          <w:tab w:val="left" w:pos="3107"/>
        </w:tabs>
        <w:ind w:left="392" w:hanging="280"/>
        <w:rPr>
          <w:sz w:val="28"/>
        </w:rPr>
      </w:pP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b/>
          <w:sz w:val="28"/>
        </w:rPr>
        <w:t>11.</w:t>
      </w:r>
      <w:r>
        <w:rPr>
          <w:b/>
          <w:spacing w:val="-1"/>
          <w:sz w:val="28"/>
        </w:rPr>
        <w:t xml:space="preserve"> </w:t>
      </w:r>
      <w:r>
        <w:rPr>
          <w:spacing w:val="-10"/>
          <w:sz w:val="28"/>
        </w:rPr>
        <w:t>в</w:t>
      </w:r>
    </w:p>
    <w:p w:rsidR="00063D88" w:rsidRDefault="00A13D94">
      <w:pPr>
        <w:pStyle w:val="a4"/>
        <w:numPr>
          <w:ilvl w:val="0"/>
          <w:numId w:val="1"/>
        </w:numPr>
        <w:tabs>
          <w:tab w:val="left" w:pos="392"/>
          <w:tab w:val="left" w:pos="3107"/>
        </w:tabs>
        <w:ind w:left="392" w:hanging="280"/>
        <w:rPr>
          <w:sz w:val="28"/>
        </w:rPr>
      </w:pP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b/>
          <w:sz w:val="28"/>
        </w:rPr>
        <w:t>12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в</w:t>
      </w:r>
    </w:p>
    <w:p w:rsidR="00063D88" w:rsidRDefault="00A13D94">
      <w:pPr>
        <w:pStyle w:val="a4"/>
        <w:numPr>
          <w:ilvl w:val="0"/>
          <w:numId w:val="1"/>
        </w:numPr>
        <w:tabs>
          <w:tab w:val="left" w:pos="392"/>
          <w:tab w:val="left" w:pos="3107"/>
        </w:tabs>
        <w:spacing w:line="240" w:lineRule="auto"/>
        <w:ind w:left="392" w:hanging="280"/>
        <w:rPr>
          <w:sz w:val="28"/>
        </w:rPr>
      </w:pPr>
      <w:r>
        <w:rPr>
          <w:spacing w:val="-10"/>
          <w:sz w:val="28"/>
        </w:rPr>
        <w:t>а</w:t>
      </w:r>
      <w:r>
        <w:rPr>
          <w:sz w:val="28"/>
        </w:rPr>
        <w:tab/>
      </w:r>
      <w:r>
        <w:rPr>
          <w:b/>
          <w:sz w:val="28"/>
        </w:rPr>
        <w:t>13.</w:t>
      </w:r>
      <w:r>
        <w:rPr>
          <w:b/>
          <w:spacing w:val="-2"/>
          <w:sz w:val="28"/>
        </w:rPr>
        <w:t xml:space="preserve"> </w:t>
      </w:r>
      <w:r>
        <w:rPr>
          <w:spacing w:val="-4"/>
          <w:sz w:val="28"/>
        </w:rPr>
        <w:t>брасс</w:t>
      </w:r>
    </w:p>
    <w:p w:rsidR="00063D88" w:rsidRDefault="00A13D94">
      <w:pPr>
        <w:pStyle w:val="a4"/>
        <w:numPr>
          <w:ilvl w:val="0"/>
          <w:numId w:val="1"/>
        </w:numPr>
        <w:tabs>
          <w:tab w:val="left" w:pos="392"/>
          <w:tab w:val="left" w:pos="3107"/>
        </w:tabs>
        <w:spacing w:before="2"/>
        <w:ind w:left="392" w:hanging="280"/>
        <w:rPr>
          <w:sz w:val="28"/>
        </w:rPr>
      </w:pPr>
      <w:proofErr w:type="gramStart"/>
      <w:r>
        <w:rPr>
          <w:spacing w:val="-10"/>
          <w:sz w:val="28"/>
        </w:rPr>
        <w:t>б</w:t>
      </w:r>
      <w:proofErr w:type="gramEnd"/>
      <w:r>
        <w:rPr>
          <w:sz w:val="28"/>
        </w:rPr>
        <w:tab/>
      </w:r>
      <w:r>
        <w:rPr>
          <w:b/>
          <w:sz w:val="28"/>
        </w:rPr>
        <w:t>14.</w:t>
      </w:r>
      <w:r>
        <w:rPr>
          <w:b/>
          <w:spacing w:val="1"/>
          <w:sz w:val="28"/>
        </w:rPr>
        <w:t xml:space="preserve"> </w:t>
      </w:r>
      <w:r>
        <w:rPr>
          <w:spacing w:val="-2"/>
          <w:sz w:val="28"/>
        </w:rPr>
        <w:t>закаливание</w:t>
      </w:r>
    </w:p>
    <w:p w:rsidR="00063D88" w:rsidRDefault="00A13D94">
      <w:pPr>
        <w:pStyle w:val="a3"/>
        <w:ind w:left="112"/>
      </w:pPr>
      <w:r>
        <w:rPr>
          <w:b/>
        </w:rPr>
        <w:t>15.</w:t>
      </w:r>
      <w:r>
        <w:rPr>
          <w:b/>
          <w:spacing w:val="-4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rPr>
          <w:spacing w:val="-2"/>
        </w:rPr>
        <w:t>соответствия</w:t>
      </w:r>
    </w:p>
    <w:p w:rsidR="00063D88" w:rsidRDefault="00A13D94">
      <w:pPr>
        <w:spacing w:before="58"/>
        <w:ind w:left="537"/>
        <w:rPr>
          <w:sz w:val="24"/>
        </w:rPr>
      </w:pP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2.</w:t>
      </w:r>
    </w:p>
    <w:p w:rsidR="00063D88" w:rsidRDefault="00A13D94">
      <w:pPr>
        <w:spacing w:before="60"/>
        <w:ind w:left="537"/>
        <w:rPr>
          <w:sz w:val="24"/>
        </w:rPr>
      </w:pPr>
      <w:proofErr w:type="gramStart"/>
      <w:r>
        <w:rPr>
          <w:sz w:val="24"/>
        </w:rPr>
        <w:t>б</w:t>
      </w:r>
      <w:proofErr w:type="gram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3.</w:t>
      </w:r>
    </w:p>
    <w:p w:rsidR="00063D88" w:rsidRDefault="00A13D94">
      <w:pPr>
        <w:spacing w:before="60"/>
        <w:ind w:left="537"/>
        <w:rPr>
          <w:sz w:val="24"/>
        </w:rPr>
      </w:pP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4.</w:t>
      </w:r>
    </w:p>
    <w:p w:rsidR="00063D88" w:rsidRDefault="00A13D94">
      <w:pPr>
        <w:spacing w:before="60"/>
        <w:ind w:left="537"/>
        <w:rPr>
          <w:sz w:val="24"/>
        </w:rPr>
      </w:pP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1.</w:t>
      </w:r>
    </w:p>
    <w:p w:rsidR="00063D88" w:rsidRDefault="00A13D94">
      <w:pPr>
        <w:spacing w:before="1" w:line="322" w:lineRule="exact"/>
        <w:ind w:left="112"/>
        <w:rPr>
          <w:sz w:val="28"/>
        </w:rPr>
      </w:pPr>
      <w:r>
        <w:rPr>
          <w:b/>
          <w:sz w:val="28"/>
        </w:rPr>
        <w:t>Задания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закрытой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форме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балл.</w:t>
      </w:r>
    </w:p>
    <w:p w:rsidR="00063D88" w:rsidRDefault="00A13D94">
      <w:pPr>
        <w:ind w:left="112" w:right="104" w:hanging="1"/>
        <w:rPr>
          <w:sz w:val="28"/>
        </w:rPr>
      </w:pPr>
      <w:r>
        <w:rPr>
          <w:b/>
          <w:sz w:val="28"/>
        </w:rPr>
        <w:t>Задания</w:t>
      </w:r>
      <w:r>
        <w:rPr>
          <w:sz w:val="28"/>
        </w:rPr>
        <w:t xml:space="preserve"> </w:t>
      </w:r>
      <w:r>
        <w:rPr>
          <w:b/>
          <w:sz w:val="28"/>
        </w:rPr>
        <w:t>в</w:t>
      </w:r>
      <w:r>
        <w:rPr>
          <w:sz w:val="28"/>
        </w:rPr>
        <w:t xml:space="preserve"> </w:t>
      </w:r>
      <w:r>
        <w:rPr>
          <w:b/>
          <w:sz w:val="28"/>
        </w:rPr>
        <w:t>открытой</w:t>
      </w:r>
      <w:r>
        <w:rPr>
          <w:sz w:val="28"/>
        </w:rPr>
        <w:t xml:space="preserve"> </w:t>
      </w:r>
      <w:r>
        <w:rPr>
          <w:b/>
          <w:sz w:val="28"/>
        </w:rPr>
        <w:t>форме</w:t>
      </w:r>
      <w:r>
        <w:rPr>
          <w:sz w:val="28"/>
        </w:rPr>
        <w:t xml:space="preserve">. Правильные утверждения оцениваются в 2 балла. </w:t>
      </w:r>
      <w:r>
        <w:rPr>
          <w:b/>
          <w:sz w:val="28"/>
        </w:rPr>
        <w:t>Задания, связанные</w:t>
      </w:r>
      <w:r>
        <w:rPr>
          <w:sz w:val="28"/>
        </w:rPr>
        <w:t xml:space="preserve"> </w:t>
      </w:r>
      <w:r>
        <w:rPr>
          <w:b/>
          <w:sz w:val="28"/>
        </w:rPr>
        <w:t>с</w:t>
      </w:r>
      <w:r>
        <w:rPr>
          <w:sz w:val="28"/>
        </w:rPr>
        <w:t xml:space="preserve"> </w:t>
      </w:r>
      <w:r>
        <w:rPr>
          <w:b/>
          <w:sz w:val="28"/>
        </w:rPr>
        <w:t>установлением</w:t>
      </w:r>
      <w:r>
        <w:rPr>
          <w:sz w:val="28"/>
        </w:rPr>
        <w:t xml:space="preserve"> </w:t>
      </w:r>
      <w:r>
        <w:rPr>
          <w:b/>
          <w:sz w:val="28"/>
        </w:rPr>
        <w:t>соответствия</w:t>
      </w:r>
      <w:r>
        <w:rPr>
          <w:sz w:val="28"/>
        </w:rPr>
        <w:t>. Правильно выполненное задание оценивается в 4 балла.</w:t>
      </w:r>
    </w:p>
    <w:p w:rsidR="00063D88" w:rsidRDefault="00A13D94">
      <w:pPr>
        <w:pStyle w:val="a3"/>
        <w:spacing w:line="242" w:lineRule="auto"/>
        <w:ind w:left="112"/>
      </w:pPr>
      <w:r>
        <w:t>Итоговая</w:t>
      </w:r>
      <w:r>
        <w:rPr>
          <w:spacing w:val="-5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представляется</w:t>
      </w:r>
      <w:r>
        <w:rPr>
          <w:spacing w:val="-5"/>
        </w:rPr>
        <w:t xml:space="preserve"> </w:t>
      </w:r>
      <w:r>
        <w:t>суммой</w:t>
      </w:r>
      <w:r>
        <w:rPr>
          <w:spacing w:val="-5"/>
        </w:rPr>
        <w:t xml:space="preserve"> </w:t>
      </w:r>
      <w:r>
        <w:t>баллов</w:t>
      </w:r>
      <w:r>
        <w:rPr>
          <w:spacing w:val="-9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заданий. Задания в закрытой форме (1–12) – в сумме 12 баллов.</w:t>
      </w:r>
    </w:p>
    <w:p w:rsidR="00063D88" w:rsidRDefault="00A13D94">
      <w:pPr>
        <w:pStyle w:val="a3"/>
        <w:ind w:left="112" w:right="3339"/>
        <w:jc w:val="both"/>
      </w:pPr>
      <w:r>
        <w:t>Задания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открытой</w:t>
      </w:r>
      <w:r>
        <w:rPr>
          <w:spacing w:val="-6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(13–14)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сумме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балла. Задание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(15)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балла. Максимально возможная сумма – 20 баллов.</w:t>
      </w:r>
    </w:p>
    <w:p w:rsidR="00063D88" w:rsidRDefault="00A13D94">
      <w:pPr>
        <w:pStyle w:val="a3"/>
        <w:ind w:left="112" w:right="103"/>
        <w:jc w:val="both"/>
      </w:pPr>
      <w:r>
        <w:t>При проведении теоретико-методического задания учащиеся должны быть обеспечены всем необходимым для выполнения задания: авторучкой, вопросником, бланком ответов.</w:t>
      </w: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rPr>
          <w:sz w:val="20"/>
        </w:rPr>
      </w:pPr>
    </w:p>
    <w:p w:rsidR="00063D88" w:rsidRDefault="00063D88">
      <w:pPr>
        <w:pStyle w:val="a3"/>
        <w:spacing w:before="205"/>
        <w:rPr>
          <w:sz w:val="20"/>
        </w:rPr>
      </w:pPr>
    </w:p>
    <w:p w:rsidR="00063D88" w:rsidRDefault="00A13D94">
      <w:pPr>
        <w:ind w:left="1446" w:right="1443"/>
        <w:jc w:val="center"/>
        <w:rPr>
          <w:sz w:val="20"/>
        </w:rPr>
      </w:pPr>
      <w:r>
        <w:rPr>
          <w:sz w:val="20"/>
        </w:rPr>
        <w:t>Всероссийская</w:t>
      </w:r>
      <w:r>
        <w:rPr>
          <w:spacing w:val="-10"/>
          <w:sz w:val="20"/>
        </w:rPr>
        <w:t xml:space="preserve"> </w:t>
      </w:r>
      <w:r>
        <w:rPr>
          <w:sz w:val="20"/>
        </w:rPr>
        <w:t>олимпиада</w:t>
      </w:r>
      <w:r>
        <w:rPr>
          <w:spacing w:val="-9"/>
          <w:sz w:val="20"/>
        </w:rPr>
        <w:t xml:space="preserve"> </w:t>
      </w:r>
      <w:r>
        <w:rPr>
          <w:sz w:val="20"/>
        </w:rPr>
        <w:t>школьников</w:t>
      </w:r>
      <w:r>
        <w:rPr>
          <w:spacing w:val="-8"/>
          <w:sz w:val="20"/>
        </w:rPr>
        <w:t xml:space="preserve"> </w:t>
      </w:r>
      <w:r>
        <w:rPr>
          <w:sz w:val="20"/>
        </w:rPr>
        <w:t>2024–202</w:t>
      </w:r>
      <w:bookmarkStart w:id="1" w:name="_GoBack"/>
      <w:bookmarkEnd w:id="1"/>
      <w:r>
        <w:rPr>
          <w:sz w:val="20"/>
        </w:rPr>
        <w:t>5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гг.</w:t>
      </w:r>
    </w:p>
    <w:sectPr w:rsidR="00063D88">
      <w:type w:val="continuous"/>
      <w:pgSz w:w="11900" w:h="16840"/>
      <w:pgMar w:top="6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D732C"/>
    <w:multiLevelType w:val="hybridMultilevel"/>
    <w:tmpl w:val="50EE1AFA"/>
    <w:lvl w:ilvl="0" w:tplc="56D22050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F6EC72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88C2FC96">
      <w:numFmt w:val="bullet"/>
      <w:lvlText w:val="•"/>
      <w:lvlJc w:val="left"/>
      <w:pPr>
        <w:ind w:left="2292" w:hanging="281"/>
      </w:pPr>
      <w:rPr>
        <w:rFonts w:hint="default"/>
        <w:lang w:val="ru-RU" w:eastAsia="en-US" w:bidi="ar-SA"/>
      </w:rPr>
    </w:lvl>
    <w:lvl w:ilvl="3" w:tplc="B0A409C2">
      <w:numFmt w:val="bullet"/>
      <w:lvlText w:val="•"/>
      <w:lvlJc w:val="left"/>
      <w:pPr>
        <w:ind w:left="3238" w:hanging="281"/>
      </w:pPr>
      <w:rPr>
        <w:rFonts w:hint="default"/>
        <w:lang w:val="ru-RU" w:eastAsia="en-US" w:bidi="ar-SA"/>
      </w:rPr>
    </w:lvl>
    <w:lvl w:ilvl="4" w:tplc="C744F404">
      <w:numFmt w:val="bullet"/>
      <w:lvlText w:val="•"/>
      <w:lvlJc w:val="left"/>
      <w:pPr>
        <w:ind w:left="4184" w:hanging="281"/>
      </w:pPr>
      <w:rPr>
        <w:rFonts w:hint="default"/>
        <w:lang w:val="ru-RU" w:eastAsia="en-US" w:bidi="ar-SA"/>
      </w:rPr>
    </w:lvl>
    <w:lvl w:ilvl="5" w:tplc="C030671A">
      <w:numFmt w:val="bullet"/>
      <w:lvlText w:val="•"/>
      <w:lvlJc w:val="left"/>
      <w:pPr>
        <w:ind w:left="5130" w:hanging="281"/>
      </w:pPr>
      <w:rPr>
        <w:rFonts w:hint="default"/>
        <w:lang w:val="ru-RU" w:eastAsia="en-US" w:bidi="ar-SA"/>
      </w:rPr>
    </w:lvl>
    <w:lvl w:ilvl="6" w:tplc="E7F65C54">
      <w:numFmt w:val="bullet"/>
      <w:lvlText w:val="•"/>
      <w:lvlJc w:val="left"/>
      <w:pPr>
        <w:ind w:left="6076" w:hanging="281"/>
      </w:pPr>
      <w:rPr>
        <w:rFonts w:hint="default"/>
        <w:lang w:val="ru-RU" w:eastAsia="en-US" w:bidi="ar-SA"/>
      </w:rPr>
    </w:lvl>
    <w:lvl w:ilvl="7" w:tplc="93F8FCEC">
      <w:numFmt w:val="bullet"/>
      <w:lvlText w:val="•"/>
      <w:lvlJc w:val="left"/>
      <w:pPr>
        <w:ind w:left="7022" w:hanging="281"/>
      </w:pPr>
      <w:rPr>
        <w:rFonts w:hint="default"/>
        <w:lang w:val="ru-RU" w:eastAsia="en-US" w:bidi="ar-SA"/>
      </w:rPr>
    </w:lvl>
    <w:lvl w:ilvl="8" w:tplc="73867FE6">
      <w:numFmt w:val="bullet"/>
      <w:lvlText w:val="•"/>
      <w:lvlJc w:val="left"/>
      <w:pPr>
        <w:ind w:left="7968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63D88"/>
    <w:rsid w:val="00063D88"/>
    <w:rsid w:val="00A1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392" w:hanging="28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392" w:hanging="2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2024-07-08T07:25:00Z</dcterms:created>
  <dcterms:modified xsi:type="dcterms:W3CDTF">2024-07-08T07:25:00Z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</vt:lpwstr>
  </property>
  <property fmtid="{D5CDD505-2E9C-101B-9397-08002B2CF9AE}" pid="3" name="LastSaved">
    <vt:filetime>2024-07-08T00:00:00Z</vt:filetime>
  </property>
</Properties>
</file>